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C3388">
      <w:pPr>
        <w:jc w:val="center"/>
        <w:rPr>
          <w:rFonts w:hint="eastAsia" w:ascii="宋体" w:hAnsi="宋体" w:cs="宋体"/>
          <w:b/>
          <w:sz w:val="40"/>
          <w:szCs w:val="40"/>
        </w:rPr>
      </w:pPr>
      <w:r>
        <w:rPr>
          <w:rFonts w:hint="eastAsia" w:ascii="宋体" w:hAnsi="宋体" w:cs="宋体"/>
          <w:b/>
          <w:sz w:val="40"/>
          <w:szCs w:val="40"/>
        </w:rPr>
        <w:t>升旗仪式议程</w:t>
      </w:r>
    </w:p>
    <w:p w14:paraId="51D4DD90">
      <w:pPr>
        <w:spacing w:line="480" w:lineRule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时间：</w:t>
      </w:r>
      <w:r>
        <w:rPr>
          <w:rFonts w:hint="eastAsia" w:ascii="宋体" w:hAnsi="宋体" w:cs="宋体"/>
          <w:sz w:val="28"/>
          <w:szCs w:val="28"/>
        </w:rPr>
        <w:t xml:space="preserve">2026年9月21日          </w:t>
      </w:r>
    </w:p>
    <w:p w14:paraId="7D411393">
      <w:pPr>
        <w:spacing w:line="480" w:lineRule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地点</w:t>
      </w:r>
      <w:r>
        <w:rPr>
          <w:rFonts w:hint="eastAsia" w:ascii="宋体" w:hAnsi="宋体" w:cs="宋体"/>
          <w:sz w:val="28"/>
          <w:szCs w:val="28"/>
        </w:rPr>
        <w:t xml:space="preserve">：空间广场 </w:t>
      </w:r>
    </w:p>
    <w:p w14:paraId="32872434">
      <w:pPr>
        <w:tabs>
          <w:tab w:val="center" w:pos="5205"/>
        </w:tabs>
        <w:spacing w:line="480" w:lineRule="auto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主题：</w:t>
      </w:r>
      <w:r>
        <w:rPr>
          <w:rFonts w:ascii="宋体" w:hAnsi="宋体" w:cs="宋体"/>
          <w:b/>
          <w:bCs/>
          <w:sz w:val="28"/>
          <w:szCs w:val="28"/>
        </w:rPr>
        <w:t>共赏中天月色，勇担时代风华</w:t>
      </w:r>
    </w:p>
    <w:p w14:paraId="3514DF0B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请全体师生整理仪表，整顿纪律，准备升旗。</w:t>
      </w:r>
    </w:p>
    <w:p w14:paraId="06E56692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老师们，同学们，上午好！下面举行升旗仪式，</w:t>
      </w:r>
    </w:p>
    <w:p w14:paraId="0C1A2DB1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皓月渐盈，秋意盎然，本周我们将迎来中秋佳节</w:t>
      </w:r>
      <w:r>
        <w:rPr>
          <w:rFonts w:hint="eastAsia" w:ascii="宋体" w:hAnsi="宋体" w:cs="宋体"/>
          <w:sz w:val="28"/>
          <w:szCs w:val="28"/>
        </w:rPr>
        <w:t>，本次升旗仪式的主题是</w:t>
      </w:r>
    </w:p>
    <w:p w14:paraId="7CA27D95">
      <w:pPr>
        <w:tabs>
          <w:tab w:val="center" w:pos="5205"/>
        </w:tabs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“</w:t>
      </w:r>
      <w:r>
        <w:rPr>
          <w:rFonts w:ascii="宋体" w:hAnsi="宋体" w:cs="宋体"/>
          <w:b/>
          <w:bCs/>
          <w:sz w:val="28"/>
          <w:szCs w:val="28"/>
        </w:rPr>
        <w:t>共赏中天月色，勇担时代风华</w:t>
      </w:r>
      <w:r>
        <w:rPr>
          <w:rFonts w:hint="eastAsia" w:ascii="宋体" w:hAnsi="宋体" w:cs="宋体"/>
          <w:sz w:val="28"/>
          <w:szCs w:val="28"/>
        </w:rPr>
        <w:t>”</w:t>
      </w:r>
    </w:p>
    <w:p w14:paraId="29097079">
      <w:pPr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承担本周升旗任务的班级是2025级68班</w:t>
      </w:r>
    </w:p>
    <w:p w14:paraId="3A3FA9E0">
      <w:pPr>
        <w:spacing w:line="480" w:lineRule="auto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升旗手：    护旗手：      ，</w:t>
      </w:r>
    </w:p>
    <w:p w14:paraId="12627B86">
      <w:pPr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我是主持人，2025级团总支书记张泽凡。</w:t>
      </w:r>
    </w:p>
    <w:p w14:paraId="73554B97">
      <w:pPr>
        <w:spacing w:line="480" w:lineRule="auto"/>
        <w:ind w:firstLine="843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下面进行第一项</w:t>
      </w:r>
      <w:r>
        <w:rPr>
          <w:rFonts w:hint="eastAsia" w:ascii="宋体" w:hAnsi="宋体" w:cs="宋体"/>
          <w:sz w:val="28"/>
          <w:szCs w:val="28"/>
        </w:rPr>
        <w:t xml:space="preserve">，升国旗，奏唱国歌，请知行楼前老师，同学向后转，向国旗行注目礼 </w:t>
      </w:r>
    </w:p>
    <w:p w14:paraId="3116EA76">
      <w:pPr>
        <w:spacing w:line="480" w:lineRule="auto"/>
        <w:ind w:firstLine="843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（播放《国歌》）</w:t>
      </w:r>
      <w:r>
        <w:rPr>
          <w:rFonts w:hint="eastAsia" w:ascii="宋体" w:hAnsi="宋体" w:cs="宋体"/>
          <w:sz w:val="28"/>
          <w:szCs w:val="28"/>
        </w:rPr>
        <w:t>（升旗完毕后：礼毕，请知行楼前老师，同学向后转）</w:t>
      </w:r>
    </w:p>
    <w:p w14:paraId="69033847">
      <w:pPr>
        <w:widowControl/>
        <w:ind w:firstLine="562" w:firstLineChars="200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下面进行第二项</w:t>
      </w:r>
      <w:r>
        <w:rPr>
          <w:rFonts w:hint="eastAsia" w:ascii="宋体" w:hAnsi="宋体" w:cs="宋体"/>
          <w:sz w:val="28"/>
          <w:szCs w:val="28"/>
        </w:rPr>
        <w:t>，请2025级68 班徐方舟同学进行国旗下演讲。</w:t>
      </w:r>
    </w:p>
    <w:p w14:paraId="1721311B">
      <w:pPr>
        <w:widowControl/>
        <w:ind w:firstLine="560" w:firstLineChars="200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中天月色照前路，少年意气担山河。皓月当空，映照华夏千年文脉；风华在肩，属于每一位奋进青年。愿我们心怀皓月，仰望星辰，把理想根植心底，以青春奔赴时代，勤学笃行，向阳成长，不负月色，不负韶华，勇担属于我们这一代人的时代使命！</w:t>
      </w:r>
    </w:p>
    <w:p w14:paraId="44CA9C2E">
      <w:pPr>
        <w:widowControl/>
        <w:ind w:firstLine="560" w:firstLineChars="2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下面进行第三项，有请学生发展部副主任杜士帅老师对近期学生常规进行总结。</w:t>
      </w:r>
    </w:p>
    <w:p w14:paraId="377198D6">
      <w:pPr>
        <w:widowControl/>
        <w:ind w:firstLine="560" w:firstLineChars="200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升旗仪式到此结束，请老师队伍先带出。</w:t>
      </w:r>
    </w:p>
    <w:p w14:paraId="579D9A73">
      <w:pPr>
        <w:widowControl/>
        <w:ind w:firstLine="560" w:firstLineChars="200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全体都有，稍息，立正，解散。</w:t>
      </w:r>
      <w:bookmarkStart w:id="0" w:name="_GoBack"/>
      <w:bookmarkEnd w:id="0"/>
    </w:p>
    <w:p w14:paraId="7E273A8B">
      <w:pPr>
        <w:widowControl/>
        <w:ind w:firstLine="440" w:firstLineChars="200"/>
        <w:jc w:val="left"/>
        <w:rPr>
          <w:sz w:val="22"/>
          <w:szCs w:val="28"/>
        </w:rPr>
      </w:pPr>
    </w:p>
    <w:p w14:paraId="2A1F10E9"/>
    <w:sectPr>
      <w:pgSz w:w="11850" w:h="16783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2A"/>
    <w:rsid w:val="00255F70"/>
    <w:rsid w:val="00B102CC"/>
    <w:rsid w:val="00F77C2A"/>
    <w:rsid w:val="07F13FAE"/>
    <w:rsid w:val="0AE220D4"/>
    <w:rsid w:val="32B75DFD"/>
    <w:rsid w:val="4D1E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406</Words>
  <Characters>421</Characters>
  <Lines>13</Lines>
  <Paragraphs>18</Paragraphs>
  <TotalTime>24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2026-06-22T05:24:00Z</dcterms:created>
  <dc:creator>Administrator</dc:creator>
  <cp:lastModifiedBy>丁乙甲</cp:lastModifiedBy>
  <dcterms:modified xsi:type="dcterms:W3CDTF">2026-09-21T00:36:03Z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eyJoZGlkIjoiZjM4ZTA1ZWU0YzdlOTJmZDdhNzE1MjRiNGI0OTk2ZTMiLCJ1c2VySWQiOiI4Nzg3NDA3NzAifQ==</vt:lpwstr>
  </property>
  <property fmtid="{D5CDD505-2E9C-101B-9397-08002B2CF9AE}" pid="4" name="ICV">
    <vt:lpwstr>7D425ADBFE0948579138BB172A060116_13</vt:lpwstr>
  </property>
</Properties>
</file>